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FB5F" w14:textId="0E17DF35" w:rsidR="00DB1B81" w:rsidRDefault="00F73BE6" w:rsidP="00C0311F">
      <w:pPr>
        <w:pStyle w:val="Rubrik"/>
      </w:pPr>
      <w:r w:rsidRPr="00F73BE6">
        <w:t>Stegeborg</w:t>
      </w:r>
      <w:r>
        <w:t xml:space="preserve"> </w:t>
      </w:r>
      <w:r w:rsidR="00DB1B81" w:rsidRPr="00DB1B81">
        <w:t>156 Gruvhål</w:t>
      </w:r>
    </w:p>
    <w:p w14:paraId="2015CA06" w14:textId="77777777" w:rsidR="00DB1B81" w:rsidRPr="00DB1B81" w:rsidRDefault="00DB1B81" w:rsidP="00DB1B81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B1B81">
        <w:rPr>
          <w:rFonts w:asciiTheme="minorHAnsi" w:hAnsiTheme="minorHAnsi" w:cstheme="minorHAnsi"/>
          <w:sz w:val="22"/>
          <w:szCs w:val="22"/>
        </w:rPr>
        <w:t>Platsmärke: 156 Gruvhål</w:t>
      </w:r>
    </w:p>
    <w:p w14:paraId="53C31F08" w14:textId="72A37117" w:rsidR="00DB1B81" w:rsidRDefault="00DB1B81" w:rsidP="00DB1B81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B1B81">
        <w:rPr>
          <w:rFonts w:asciiTheme="minorHAnsi" w:hAnsiTheme="minorHAnsi" w:cstheme="minorHAnsi"/>
          <w:sz w:val="22"/>
          <w:szCs w:val="22"/>
        </w:rPr>
        <w:t>Dokument:</w:t>
      </w:r>
      <w:r w:rsidR="00F73BE6" w:rsidRPr="00F73BE6">
        <w:rPr>
          <w:rFonts w:asciiTheme="minorHAnsi" w:hAnsiTheme="minorHAnsi" w:cstheme="minorHAnsi"/>
          <w:sz w:val="22"/>
          <w:szCs w:val="22"/>
        </w:rPr>
        <w:t>Stegeborg</w:t>
      </w:r>
      <w:r w:rsidR="00F73BE6">
        <w:rPr>
          <w:rFonts w:asciiTheme="minorHAnsi" w:hAnsiTheme="minorHAnsi" w:cstheme="minorHAnsi"/>
          <w:sz w:val="22"/>
          <w:szCs w:val="22"/>
        </w:rPr>
        <w:t xml:space="preserve"> </w:t>
      </w:r>
      <w:r w:rsidRPr="00DB1B81">
        <w:rPr>
          <w:rFonts w:asciiTheme="minorHAnsi" w:hAnsiTheme="minorHAnsi" w:cstheme="minorHAnsi"/>
          <w:sz w:val="22"/>
          <w:szCs w:val="22"/>
        </w:rPr>
        <w:t>156 Gruvhål.pdf</w:t>
      </w:r>
    </w:p>
    <w:p w14:paraId="604F6BE6" w14:textId="7226C0E6" w:rsidR="00D631EC" w:rsidRPr="00D631EC" w:rsidRDefault="00D631EC" w:rsidP="00DB1B81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AB00536" w14:textId="77777777" w:rsidR="00E55E13" w:rsidRPr="00E55E13" w:rsidRDefault="00E55E13" w:rsidP="00E55E13">
      <w:pPr>
        <w:rPr>
          <w:rFonts w:eastAsiaTheme="majorEastAsia" w:cstheme="minorHAnsi"/>
          <w:spacing w:val="-10"/>
          <w:kern w:val="28"/>
        </w:rPr>
      </w:pPr>
      <w:r w:rsidRPr="00E55E13">
        <w:rPr>
          <w:rFonts w:eastAsiaTheme="majorEastAsia" w:cstheme="minorHAnsi"/>
          <w:spacing w:val="-10"/>
          <w:kern w:val="28"/>
        </w:rPr>
        <w:t>Gruvhål</w:t>
      </w:r>
    </w:p>
    <w:p w14:paraId="0410C9E4" w14:textId="77777777" w:rsidR="00E55E13" w:rsidRPr="00E55E13" w:rsidRDefault="00E55E13" w:rsidP="00E55E13">
      <w:pPr>
        <w:rPr>
          <w:rFonts w:eastAsiaTheme="majorEastAsia" w:cstheme="minorHAnsi"/>
          <w:spacing w:val="-10"/>
          <w:kern w:val="28"/>
        </w:rPr>
      </w:pPr>
      <w:r w:rsidRPr="00E55E13">
        <w:rPr>
          <w:rFonts w:eastAsiaTheme="majorEastAsia" w:cstheme="minorHAnsi"/>
          <w:spacing w:val="-10"/>
          <w:kern w:val="28"/>
        </w:rPr>
        <w:t>Material: bly-/silvermalm, Teknik: sprängning, Typ: gruvhål</w:t>
      </w:r>
    </w:p>
    <w:p w14:paraId="7BDCC20F" w14:textId="77777777" w:rsidR="00E55E13" w:rsidRPr="00E55E13" w:rsidRDefault="00E55E13" w:rsidP="00E55E13">
      <w:pPr>
        <w:rPr>
          <w:rFonts w:eastAsiaTheme="majorEastAsia" w:cstheme="minorHAnsi"/>
          <w:spacing w:val="-10"/>
          <w:kern w:val="28"/>
        </w:rPr>
      </w:pPr>
      <w:r w:rsidRPr="00E55E13">
        <w:rPr>
          <w:rFonts w:eastAsiaTheme="majorEastAsia" w:cstheme="minorHAnsi"/>
          <w:spacing w:val="-10"/>
          <w:kern w:val="28"/>
        </w:rPr>
        <w:t>Beskrivning av lämning</w:t>
      </w:r>
    </w:p>
    <w:p w14:paraId="49B4F39E" w14:textId="5F0DA6C5" w:rsidR="008C4553" w:rsidRDefault="00E55E13" w:rsidP="00E55E13">
      <w:r w:rsidRPr="00E55E13">
        <w:rPr>
          <w:rFonts w:eastAsiaTheme="majorEastAsia" w:cstheme="minorHAnsi"/>
          <w:spacing w:val="-10"/>
          <w:kern w:val="28"/>
        </w:rPr>
        <w:t>Skärpning, rund, 5 m i diam och 0,3-1,2 m dj. I S kanten är ett antal skrotstenar. En del av skrotstenen förefaller ha varit utsatt för sprängning. Inga borrhål funna.</w:t>
      </w:r>
    </w:p>
    <w:p w14:paraId="278B4413" w14:textId="77777777" w:rsidR="008C4553" w:rsidRPr="008C4553" w:rsidRDefault="008C4553" w:rsidP="008C4553"/>
    <w:p w14:paraId="342435AF" w14:textId="27299EF6" w:rsidR="00E55E13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E55E13" w:rsidRPr="00E55E13">
        <w:rPr>
          <w:noProof/>
          <w:sz w:val="40"/>
          <w:szCs w:val="40"/>
        </w:rPr>
        <w:drawing>
          <wp:inline distT="0" distB="0" distL="0" distR="0" wp14:anchorId="3AC8E36F" wp14:editId="47C9E381">
            <wp:extent cx="4744112" cy="3010320"/>
            <wp:effectExtent l="0" t="0" r="0" b="0"/>
            <wp:docPr id="214625844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25844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4112" cy="301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5E13" w:rsidRPr="00E55E13">
        <w:rPr>
          <w:noProof/>
          <w:sz w:val="40"/>
          <w:szCs w:val="40"/>
        </w:rPr>
        <w:lastRenderedPageBreak/>
        <w:drawing>
          <wp:inline distT="0" distB="0" distL="0" distR="0" wp14:anchorId="2A969E8C" wp14:editId="6F4D281D">
            <wp:extent cx="4010585" cy="5668166"/>
            <wp:effectExtent l="0" t="0" r="9525" b="8890"/>
            <wp:docPr id="69345033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4503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0585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6B1FC0FE" w:rsidR="00D631EC" w:rsidRDefault="00E55E13" w:rsidP="00D631EC">
      <w:pPr>
        <w:pBdr>
          <w:bottom w:val="double" w:sz="6" w:space="1" w:color="auto"/>
        </w:pBdr>
        <w:rPr>
          <w:sz w:val="40"/>
          <w:szCs w:val="40"/>
        </w:rPr>
      </w:pPr>
      <w:r w:rsidRPr="00E55E13">
        <w:rPr>
          <w:noProof/>
          <w:sz w:val="40"/>
          <w:szCs w:val="40"/>
        </w:rPr>
        <w:lastRenderedPageBreak/>
        <w:drawing>
          <wp:inline distT="0" distB="0" distL="0" distR="0" wp14:anchorId="3C3BC743" wp14:editId="5C5819E6">
            <wp:extent cx="4972744" cy="3515216"/>
            <wp:effectExtent l="0" t="0" r="0" b="9525"/>
            <wp:docPr id="80581957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81957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351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546859"/>
    <w:rsid w:val="00622903"/>
    <w:rsid w:val="006C5724"/>
    <w:rsid w:val="008C4553"/>
    <w:rsid w:val="0091507E"/>
    <w:rsid w:val="00964880"/>
    <w:rsid w:val="00A066B1"/>
    <w:rsid w:val="00B06CA1"/>
    <w:rsid w:val="00BF55A9"/>
    <w:rsid w:val="00C0311F"/>
    <w:rsid w:val="00D516ED"/>
    <w:rsid w:val="00D60247"/>
    <w:rsid w:val="00D631EC"/>
    <w:rsid w:val="00DA00D8"/>
    <w:rsid w:val="00DB1B81"/>
    <w:rsid w:val="00E174CC"/>
    <w:rsid w:val="00E55E13"/>
    <w:rsid w:val="00F73BE6"/>
    <w:rsid w:val="00FE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63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2025-11-24T19:28:00Z</dcterms:modified>
</cp:coreProperties>
</file>